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59CB" w:rsidRDefault="00000000">
      <w:pPr>
        <w:pBdr>
          <w:bottom w:val="single" w:sz="10" w:space="3" w:color="3D73A8"/>
        </w:pBdr>
        <w:spacing w:after="20"/>
        <w:jc w:val="center"/>
      </w:pPr>
      <w:r>
        <w:rPr>
          <w:rFonts w:ascii="Aptos Display" w:eastAsia="Aptos Display" w:hAnsi="Aptos Display"/>
          <w:b/>
          <w:sz w:val="46"/>
        </w:rPr>
        <w:t>KIRILL NIKISHIN</w:t>
      </w:r>
    </w:p>
    <w:p w:rsidR="007059CB" w:rsidRDefault="00000000">
      <w:pPr>
        <w:spacing w:before="60" w:after="20"/>
        <w:jc w:val="center"/>
      </w:pPr>
      <w:r>
        <w:rPr>
          <w:b/>
          <w:color w:val="244B7A"/>
          <w:sz w:val="25"/>
        </w:rPr>
        <w:t>DELIVERY MANAGER | SENIOR IT PROJECT MANAGER</w:t>
      </w:r>
    </w:p>
    <w:p w:rsidR="007059CB" w:rsidRDefault="00000000">
      <w:pPr>
        <w:spacing w:after="10"/>
        <w:jc w:val="center"/>
      </w:pPr>
      <w:r>
        <w:rPr>
          <w:color w:val="5F6368"/>
          <w:sz w:val="17"/>
        </w:rPr>
        <w:t xml:space="preserve">Rostov-on-Don, Russia | </w:t>
      </w:r>
      <w:r w:rsidR="00AA7BF0">
        <w:rPr>
          <w:color w:val="5F6368"/>
          <w:sz w:val="17"/>
        </w:rPr>
        <w:t>Looking for</w:t>
      </w:r>
      <w:r>
        <w:rPr>
          <w:color w:val="5F6368"/>
          <w:sz w:val="17"/>
        </w:rPr>
        <w:t xml:space="preserve"> international remote roles | Relocating to Georgia in September 2026</w:t>
      </w:r>
    </w:p>
    <w:p w:rsidR="007059CB" w:rsidRDefault="00000000">
      <w:pPr>
        <w:spacing w:after="80"/>
        <w:jc w:val="center"/>
      </w:pPr>
      <w:r>
        <w:rPr>
          <w:color w:val="5F6368"/>
          <w:sz w:val="17"/>
        </w:rPr>
        <w:t>+7 919 880-25-93 | neridoff@gmail.com | Telegram: @neridoff</w:t>
      </w:r>
    </w:p>
    <w:p w:rsidR="007059CB" w:rsidRDefault="00000000">
      <w:pPr>
        <w:pStyle w:val="CVSection"/>
        <w:pBdr>
          <w:bottom w:val="single" w:sz="5" w:space="2" w:color="A7BCD4"/>
        </w:pBdr>
      </w:pPr>
      <w:r>
        <w:t>PROFESSIONAL SUMMARY</w:t>
      </w:r>
    </w:p>
    <w:p w:rsidR="007059CB" w:rsidRDefault="00000000">
      <w:pPr>
        <w:spacing w:after="40"/>
      </w:pPr>
      <w:r>
        <w:t>Delivery Manager / Senior IT Project Manager with 6+ years of experience in software development and IT consulting. Manage several client projects in parallel across investment, mobile, web, B2B and ERP domains, leading cross-functional teams of up to 20 people. Strong in end-to-end delivery, release and capacity planning, risk and change management, requirements, stakeholder alignment, presales and solution estimation. Hands-on technical understanding of SDLC, REST APIs and integrations; focused on predictable delivery, transparent client communication and continuous process improvement.</w:t>
      </w:r>
    </w:p>
    <w:p w:rsidR="007059CB" w:rsidRDefault="00000000">
      <w:pPr>
        <w:pStyle w:val="CVSection"/>
        <w:pBdr>
          <w:bottom w:val="single" w:sz="5" w:space="2" w:color="A7BCD4"/>
        </w:pBdr>
      </w:pPr>
      <w:r>
        <w:t>CORE EXPERTISE</w:t>
      </w:r>
    </w:p>
    <w:p w:rsidR="007059CB" w:rsidRDefault="00000000">
      <w:pPr>
        <w:spacing w:after="40"/>
      </w:pPr>
      <w:r>
        <w:t>Project Portfolio &amp; Pipeline Management | Delivery &amp; Release Management | Agile / Scrum / Kanban | Client &amp; Stakeholder Management | Risk, Change &amp; Dependency Management | Requirements Elicitation &amp; Management | Presales &amp; Solution Estimation | Delivery Metrics &amp; Reporting | Resource &amp; Capacity Planning | Cross-functional Team Leadership | Team Coaching &amp; 1:1s | SDLC, REST API &amp; Integrations</w:t>
      </w:r>
    </w:p>
    <w:p w:rsidR="007059CB" w:rsidRDefault="00000000">
      <w:pPr>
        <w:pStyle w:val="CVSection"/>
        <w:pBdr>
          <w:bottom w:val="single" w:sz="5" w:space="2" w:color="A7BCD4"/>
        </w:pBdr>
      </w:pPr>
      <w:r>
        <w:t>PROFESSIONAL EXPERIENCE</w:t>
      </w:r>
    </w:p>
    <w:p w:rsidR="007059CB" w:rsidRDefault="00000000">
      <w:pPr>
        <w:pStyle w:val="JobHeader"/>
        <w:tabs>
          <w:tab w:val="right" w:pos="10454"/>
        </w:tabs>
      </w:pPr>
      <w:r>
        <w:t>Senior Project Manager / Delivery Manager — RedLab</w:t>
      </w:r>
      <w:r>
        <w:rPr>
          <w:color w:val="244B7A"/>
        </w:rPr>
        <w:tab/>
        <w:t>Jan 2025 – Present</w:t>
      </w:r>
    </w:p>
    <w:p w:rsidR="007059CB" w:rsidRDefault="00000000">
      <w:pPr>
        <w:spacing w:after="24"/>
      </w:pPr>
      <w:r>
        <w:rPr>
          <w:color w:val="5F6368"/>
          <w:sz w:val="17"/>
        </w:rPr>
        <w:t>Russia | Software Development &amp; IT Consulting</w:t>
      </w:r>
    </w:p>
    <w:p w:rsidR="007059CB" w:rsidRDefault="00000000">
      <w:pPr>
        <w:pStyle w:val="a0"/>
      </w:pPr>
      <w:r>
        <w:t>Manage a pipeline of parallel client projects across investment, B2B, mobile and web domains, leading teams of 10–15 specialists.</w:t>
      </w:r>
    </w:p>
    <w:p w:rsidR="007059CB" w:rsidRDefault="00000000">
      <w:pPr>
        <w:pStyle w:val="a0"/>
      </w:pPr>
      <w:r>
        <w:t>Own delivery planning from requirements and estimation through milestones and releases; track timelines, risks, dependencies, capacity, priorities and delivery forecasts.</w:t>
      </w:r>
    </w:p>
    <w:p w:rsidR="007059CB" w:rsidRDefault="00000000">
      <w:pPr>
        <w:pStyle w:val="a0"/>
      </w:pPr>
      <w:r>
        <w:t>Maintain close communication with clients and internal stakeholders on business expectations, scope, status, risks, decisions and next steps.</w:t>
      </w:r>
    </w:p>
    <w:p w:rsidR="007059CB" w:rsidRDefault="00000000">
      <w:pPr>
        <w:pStyle w:val="a0"/>
      </w:pPr>
      <w:r>
        <w:t>Coordinate analysts, developers, QA engineers, designers and external stakeholders across several workstreams; adjust workload and resources when priorities change.</w:t>
      </w:r>
    </w:p>
    <w:p w:rsidR="007059CB" w:rsidRDefault="00000000">
      <w:pPr>
        <w:pStyle w:val="a0"/>
      </w:pPr>
      <w:r>
        <w:t>Support discovery, solution estimation and commercial scope preparation together with analysts and technical leads.</w:t>
      </w:r>
    </w:p>
    <w:p w:rsidR="007059CB" w:rsidRDefault="00000000">
      <w:pPr>
        <w:pStyle w:val="a0"/>
      </w:pPr>
      <w:r>
        <w:t>Introduced cross-team synchronization and transparent status reporting, improving blocker visibility, backlog control and delivery predictability.</w:t>
      </w:r>
    </w:p>
    <w:p w:rsidR="007059CB" w:rsidRDefault="00000000">
      <w:pPr>
        <w:pStyle w:val="a0"/>
      </w:pPr>
      <w:r>
        <w:t>Structured requirements handoff and acceptance criteria, reducing rework after development started.</w:t>
      </w:r>
    </w:p>
    <w:p w:rsidR="007059CB" w:rsidRDefault="00000000">
      <w:pPr>
        <w:spacing w:after="26"/>
      </w:pPr>
      <w:r>
        <w:rPr>
          <w:b/>
        </w:rPr>
        <w:t xml:space="preserve">Selected projects: </w:t>
      </w:r>
      <w:r>
        <w:t>PARUS investment platform and partner portal; Delta corporate platform; IQPI gaming and tournament platform; DataServers website and hosting account; VideoEye e-commerce mobile application.</w:t>
      </w:r>
    </w:p>
    <w:p w:rsidR="007059CB" w:rsidRDefault="00000000">
      <w:pPr>
        <w:pStyle w:val="JobHeader"/>
        <w:tabs>
          <w:tab w:val="right" w:pos="10454"/>
        </w:tabs>
      </w:pPr>
      <w:r>
        <w:t>Middle Project Manager — Notamedia</w:t>
      </w:r>
      <w:r>
        <w:rPr>
          <w:color w:val="244B7A"/>
        </w:rPr>
        <w:tab/>
        <w:t>Aug 2023 – Jan 2025</w:t>
      </w:r>
    </w:p>
    <w:p w:rsidR="007059CB" w:rsidRDefault="00000000">
      <w:pPr>
        <w:spacing w:after="24"/>
      </w:pPr>
      <w:r>
        <w:rPr>
          <w:color w:val="5F6368"/>
          <w:sz w:val="17"/>
        </w:rPr>
        <w:t>Moscow, Russia | Digital Products</w:t>
      </w:r>
    </w:p>
    <w:p w:rsidR="007059CB" w:rsidRDefault="00000000">
      <w:pPr>
        <w:pStyle w:val="a0"/>
      </w:pPr>
      <w:r>
        <w:t>Led end-to-end delivery of the official VDNH mobile application from concept to production, managing a cross-functional team of up to 20 people.</w:t>
      </w:r>
    </w:p>
    <w:p w:rsidR="007059CB" w:rsidRDefault="00000000">
      <w:pPr>
        <w:pStyle w:val="a0"/>
      </w:pPr>
      <w:r>
        <w:t>Built and onboarded the project team, established the delivery process, and managed roadmap, sprints, milestones and releases.</w:t>
      </w:r>
    </w:p>
    <w:p w:rsidR="007059CB" w:rsidRDefault="00000000">
      <w:pPr>
        <w:pStyle w:val="a0"/>
      </w:pPr>
      <w:r>
        <w:t>Managed scope changes, risks, dependencies, stakeholder expectations and product priorities in a high-visibility public project.</w:t>
      </w:r>
    </w:p>
    <w:p w:rsidR="007059CB" w:rsidRDefault="00000000">
      <w:pPr>
        <w:pStyle w:val="a0"/>
      </w:pPr>
      <w:r>
        <w:t>Reduced QA task returns by approximately 30% through additional pre-QA checks and clearer acceptance criteria.</w:t>
      </w:r>
    </w:p>
    <w:p w:rsidR="007059CB" w:rsidRDefault="00000000">
      <w:pPr>
        <w:pStyle w:val="a0"/>
      </w:pPr>
      <w:r>
        <w:t>Improved release predictability through structured communication between product, design, development and QA.</w:t>
      </w:r>
    </w:p>
    <w:p w:rsidR="007059CB" w:rsidRDefault="00000000">
      <w:pPr>
        <w:pStyle w:val="a0"/>
      </w:pPr>
      <w:r>
        <w:t>Coached team members through regular 1:1 meetings, feedback and process improvement initiatives.</w:t>
      </w:r>
    </w:p>
    <w:p w:rsidR="007059CB" w:rsidRDefault="00000000">
      <w:pPr>
        <w:pStyle w:val="a0"/>
      </w:pPr>
      <w:r>
        <w:t>Ensured stable application performance during major public events with peak audiences of up to 150,000 users; the project became a Runet Rating 2024 award winner.</w:t>
      </w:r>
    </w:p>
    <w:p w:rsidR="007059CB" w:rsidRDefault="00000000">
      <w:pPr>
        <w:pStyle w:val="JobHeader"/>
        <w:pageBreakBefore/>
        <w:tabs>
          <w:tab w:val="right" w:pos="10454"/>
        </w:tabs>
      </w:pPr>
      <w:r>
        <w:lastRenderedPageBreak/>
        <w:t>Middle Project Manager — Inostudio</w:t>
      </w:r>
      <w:r>
        <w:rPr>
          <w:color w:val="244B7A"/>
        </w:rPr>
        <w:tab/>
        <w:t>Apr 2022 – Aug 2023</w:t>
      </w:r>
    </w:p>
    <w:p w:rsidR="007059CB" w:rsidRDefault="00000000">
      <w:pPr>
        <w:spacing w:after="24"/>
      </w:pPr>
      <w:r>
        <w:rPr>
          <w:color w:val="5F6368"/>
          <w:sz w:val="17"/>
        </w:rPr>
        <w:t>Taganrog, Russia | Software Development</w:t>
      </w:r>
    </w:p>
    <w:p w:rsidR="007059CB" w:rsidRDefault="00000000">
      <w:pPr>
        <w:pStyle w:val="a0"/>
      </w:pPr>
      <w:r>
        <w:t>Managed several mobile, web and enterprise projects, leading cross-functional teams of up to 17 people.</w:t>
      </w:r>
    </w:p>
    <w:p w:rsidR="007059CB" w:rsidRDefault="00000000">
      <w:pPr>
        <w:pStyle w:val="a0"/>
      </w:pPr>
      <w:r>
        <w:t>Coordinated internal teams, contractors, client representatives and Service Desk; managed delivery plans, estimates, workload, risks and third-party integrations.</w:t>
      </w:r>
    </w:p>
    <w:p w:rsidR="007059CB" w:rsidRDefault="00000000">
      <w:pPr>
        <w:pStyle w:val="a0"/>
      </w:pPr>
      <w:r>
        <w:t>Participated in presales, discovery, requirements clarification and solution estimation for new and existing clients.</w:t>
      </w:r>
    </w:p>
    <w:p w:rsidR="007059CB" w:rsidRDefault="00000000">
      <w:pPr>
        <w:spacing w:after="26"/>
      </w:pPr>
      <w:r>
        <w:rPr>
          <w:b/>
        </w:rPr>
        <w:t xml:space="preserve">Selected projects: </w:t>
      </w:r>
      <w:r>
        <w:t xml:space="preserve">Razor ERP </w:t>
      </w:r>
      <w:r w:rsidR="00AA7BF0">
        <w:t>–</w:t>
      </w:r>
      <w:r>
        <w:t xml:space="preserve"> </w:t>
      </w:r>
      <w:r w:rsidR="00AA7BF0">
        <w:t xml:space="preserve">US </w:t>
      </w:r>
      <w:r>
        <w:t>B2B warehouse and operations management system; Region Smart - smart intercom platform with physical hardware integrations.</w:t>
      </w:r>
    </w:p>
    <w:p w:rsidR="007059CB" w:rsidRDefault="00000000">
      <w:pPr>
        <w:pStyle w:val="JobHeader"/>
        <w:tabs>
          <w:tab w:val="right" w:pos="10454"/>
        </w:tabs>
      </w:pPr>
      <w:r>
        <w:t>Junior Project Manager — Double Up</w:t>
      </w:r>
      <w:r>
        <w:rPr>
          <w:color w:val="244B7A"/>
        </w:rPr>
        <w:tab/>
        <w:t>Jun 2021 – Apr 2022</w:t>
      </w:r>
    </w:p>
    <w:p w:rsidR="007059CB" w:rsidRDefault="00000000">
      <w:pPr>
        <w:spacing w:after="24"/>
      </w:pPr>
      <w:r>
        <w:rPr>
          <w:color w:val="5F6368"/>
          <w:sz w:val="17"/>
        </w:rPr>
        <w:t>Krasnodar, Russia | Software Development</w:t>
      </w:r>
    </w:p>
    <w:p w:rsidR="007059CB" w:rsidRDefault="00000000">
      <w:pPr>
        <w:pStyle w:val="a0"/>
      </w:pPr>
      <w:r>
        <w:t>Managed web and mobile projects from discovery and presales through launch.</w:t>
      </w:r>
    </w:p>
    <w:p w:rsidR="007059CB" w:rsidRDefault="00000000">
      <w:pPr>
        <w:pStyle w:val="a0"/>
      </w:pPr>
      <w:r>
        <w:t>Gathered and structured requirements, prepared specifications and estimates, formed delivery teams and managed schedules.</w:t>
      </w:r>
    </w:p>
    <w:p w:rsidR="007059CB" w:rsidRDefault="00000000">
      <w:pPr>
        <w:pStyle w:val="a0"/>
      </w:pPr>
      <w:r>
        <w:t>Maintained client communication and coordinated implementation across design, development and QA.</w:t>
      </w:r>
    </w:p>
    <w:p w:rsidR="007059CB" w:rsidRDefault="00000000">
      <w:pPr>
        <w:spacing w:after="26"/>
      </w:pPr>
      <w:r>
        <w:rPr>
          <w:b/>
        </w:rPr>
        <w:t xml:space="preserve">Selected projects: </w:t>
      </w:r>
      <w:r>
        <w:t>Dobrostroy retail mobile application; Restalytica analytics platform; accelerator module for IIDF.</w:t>
      </w:r>
    </w:p>
    <w:p w:rsidR="007059CB" w:rsidRDefault="00000000">
      <w:pPr>
        <w:pStyle w:val="JobHeader"/>
        <w:tabs>
          <w:tab w:val="right" w:pos="10454"/>
        </w:tabs>
      </w:pPr>
      <w:r>
        <w:t>Junior Project Manager — SAMEDIA MG</w:t>
      </w:r>
      <w:r>
        <w:rPr>
          <w:color w:val="244B7A"/>
        </w:rPr>
        <w:tab/>
        <w:t>Sep 2020 – Jun 2021</w:t>
      </w:r>
    </w:p>
    <w:p w:rsidR="007059CB" w:rsidRDefault="00000000">
      <w:pPr>
        <w:spacing w:after="24"/>
      </w:pPr>
      <w:r>
        <w:rPr>
          <w:color w:val="5F6368"/>
          <w:sz w:val="17"/>
        </w:rPr>
        <w:t>Rostov Region, Russia | Digital Agency</w:t>
      </w:r>
    </w:p>
    <w:p w:rsidR="007059CB" w:rsidRDefault="00000000">
      <w:pPr>
        <w:pStyle w:val="a0"/>
      </w:pPr>
      <w:r>
        <w:t>Managed custom web development projects, including e-commerce websites, corporate platforms, food delivery services and information portals.</w:t>
      </w:r>
    </w:p>
    <w:p w:rsidR="007059CB" w:rsidRDefault="00000000">
      <w:pPr>
        <w:pStyle w:val="CVSection"/>
        <w:pBdr>
          <w:bottom w:val="single" w:sz="5" w:space="2" w:color="A7BCD4"/>
        </w:pBdr>
      </w:pPr>
      <w:r>
        <w:t>EDUCATION</w:t>
      </w:r>
    </w:p>
    <w:p w:rsidR="007059CB" w:rsidRDefault="00000000">
      <w:pPr>
        <w:spacing w:after="10"/>
      </w:pPr>
      <w:r>
        <w:rPr>
          <w:b/>
        </w:rPr>
        <w:t>Don State Technical University | Higher Education, 2019</w:t>
      </w:r>
    </w:p>
    <w:p w:rsidR="007059CB" w:rsidRDefault="00000000">
      <w:pPr>
        <w:spacing w:after="24"/>
      </w:pPr>
      <w:r>
        <w:rPr>
          <w:color w:val="5F6368"/>
          <w:sz w:val="17"/>
        </w:rPr>
        <w:t>Rostov-on-Don, Russia</w:t>
      </w:r>
    </w:p>
    <w:p w:rsidR="007059CB" w:rsidRDefault="00000000">
      <w:pPr>
        <w:pStyle w:val="CVSection"/>
        <w:pBdr>
          <w:bottom w:val="single" w:sz="5" w:space="2" w:color="A7BCD4"/>
        </w:pBdr>
      </w:pPr>
      <w:r>
        <w:t>TOOLS &amp; METHODS</w:t>
      </w:r>
    </w:p>
    <w:p w:rsidR="007059CB" w:rsidRDefault="00000000">
      <w:r>
        <w:t>Jira, Confluence, Figma, Miro, Postman, Charles Proxy | Scrum, Kanban, Waterfall | SDLC, release planning, requirements analysis, business requirements, technical specifications, REST API and integrations</w:t>
      </w:r>
    </w:p>
    <w:p w:rsidR="007059CB" w:rsidRDefault="00000000">
      <w:pPr>
        <w:pStyle w:val="CVSection"/>
        <w:pBdr>
          <w:bottom w:val="single" w:sz="5" w:space="2" w:color="A7BCD4"/>
        </w:pBdr>
      </w:pPr>
      <w:r>
        <w:t>LANGUAGES</w:t>
      </w:r>
    </w:p>
    <w:p w:rsidR="007059CB" w:rsidRDefault="00000000">
      <w:pPr>
        <w:spacing w:after="0"/>
      </w:pPr>
      <w:r>
        <w:t>English - Professional working proficiency (Intermediate+)</w:t>
      </w:r>
      <w:r w:rsidR="00AA7BF0">
        <w:t xml:space="preserve"> |</w:t>
      </w:r>
      <w:r w:rsidR="00AA7BF0" w:rsidRPr="00AA7BF0">
        <w:t xml:space="preserve"> </w:t>
      </w:r>
      <w:r w:rsidR="00AA7BF0">
        <w:t>Russian - Native</w:t>
      </w:r>
    </w:p>
    <w:sectPr w:rsidR="007059CB" w:rsidSect="00034616">
      <w:pgSz w:w="12240" w:h="15840"/>
      <w:pgMar w:top="691" w:right="893" w:bottom="691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7351106">
    <w:abstractNumId w:val="8"/>
  </w:num>
  <w:num w:numId="2" w16cid:durableId="997148315">
    <w:abstractNumId w:val="6"/>
  </w:num>
  <w:num w:numId="3" w16cid:durableId="1404110297">
    <w:abstractNumId w:val="5"/>
  </w:num>
  <w:num w:numId="4" w16cid:durableId="334766824">
    <w:abstractNumId w:val="4"/>
  </w:num>
  <w:num w:numId="5" w16cid:durableId="978261788">
    <w:abstractNumId w:val="7"/>
  </w:num>
  <w:num w:numId="6" w16cid:durableId="593822426">
    <w:abstractNumId w:val="3"/>
  </w:num>
  <w:num w:numId="7" w16cid:durableId="1370641528">
    <w:abstractNumId w:val="2"/>
  </w:num>
  <w:num w:numId="8" w16cid:durableId="1106270445">
    <w:abstractNumId w:val="1"/>
  </w:num>
  <w:num w:numId="9" w16cid:durableId="67292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84D12"/>
    <w:rsid w:val="007059CB"/>
    <w:rsid w:val="00AA1D8D"/>
    <w:rsid w:val="00AA7BF0"/>
    <w:rsid w:val="00B47730"/>
    <w:rsid w:val="00BC1D1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2B406"/>
  <w14:defaultImageDpi w14:val="300"/>
  <w15:docId w15:val="{994654EF-7515-024F-87F6-FE500F2B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30" w:line="240" w:lineRule="auto"/>
    </w:pPr>
    <w:rPr>
      <w:rFonts w:ascii="Aptos" w:eastAsia="Aptos" w:hAnsi="Aptos"/>
      <w:color w:val="1F2937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16"/>
      <w:ind w:left="230" w:hanging="158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ection">
    <w:name w:val="CV Section"/>
    <w:pPr>
      <w:keepNext/>
      <w:spacing w:before="100" w:after="44"/>
    </w:pPr>
    <w:rPr>
      <w:rFonts w:ascii="Aptos Display" w:eastAsia="Aptos Display" w:hAnsi="Aptos Display"/>
      <w:b/>
      <w:color w:val="244B7A"/>
    </w:rPr>
  </w:style>
  <w:style w:type="paragraph" w:customStyle="1" w:styleId="JobHeader">
    <w:name w:val="Job Header"/>
    <w:pPr>
      <w:keepNext/>
      <w:spacing w:before="70" w:after="0"/>
    </w:pPr>
    <w:rPr>
      <w:rFonts w:ascii="Aptos" w:eastAsia="Aptos" w:hAnsi="Aptos"/>
      <w:b/>
      <w:color w:val="1F2937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Кирилл Никишин</cp:lastModifiedBy>
  <cp:revision>2</cp:revision>
  <dcterms:created xsi:type="dcterms:W3CDTF">2026-07-26T12:08:00Z</dcterms:created>
  <dcterms:modified xsi:type="dcterms:W3CDTF">2026-07-26T12:08:00Z</dcterms:modified>
  <cp:category/>
</cp:coreProperties>
</file>